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69"/>
        <w:gridCol w:w="385"/>
        <w:gridCol w:w="266"/>
        <w:gridCol w:w="73"/>
        <w:gridCol w:w="67"/>
        <w:gridCol w:w="88"/>
        <w:gridCol w:w="296"/>
        <w:gridCol w:w="16"/>
        <w:gridCol w:w="283"/>
        <w:gridCol w:w="701"/>
        <w:gridCol w:w="16"/>
        <w:gridCol w:w="94"/>
        <w:gridCol w:w="35"/>
        <w:gridCol w:w="143"/>
        <w:gridCol w:w="988"/>
        <w:gridCol w:w="848"/>
        <w:gridCol w:w="285"/>
        <w:gridCol w:w="1564"/>
        <w:gridCol w:w="278"/>
        <w:gridCol w:w="1001"/>
        <w:gridCol w:w="854"/>
      </w:tblGrid>
      <w:tr w:rsidR="009F3690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1BA6D65" wp14:editId="080386C6">
                  <wp:simplePos x="0" y="0"/>
                  <wp:positionH relativeFrom="column">
                    <wp:posOffset>-291465</wp:posOffset>
                  </wp:positionH>
                  <wp:positionV relativeFrom="paragraph">
                    <wp:posOffset>-133350</wp:posOffset>
                  </wp:positionV>
                  <wp:extent cx="6937935" cy="9775372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7935" cy="97753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F3690">
        <w:trPr>
          <w:trHeight w:hRule="exact" w:val="138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262" w:type="dxa"/>
          </w:tcPr>
          <w:p w:rsidR="009F3690" w:rsidRDefault="009F3690"/>
        </w:tc>
        <w:tc>
          <w:tcPr>
            <w:tcW w:w="372" w:type="dxa"/>
          </w:tcPr>
          <w:p w:rsidR="009F3690" w:rsidRDefault="009F3690"/>
        </w:tc>
        <w:tc>
          <w:tcPr>
            <w:tcW w:w="267" w:type="dxa"/>
          </w:tcPr>
          <w:p w:rsidR="009F3690" w:rsidRDefault="009F3690"/>
        </w:tc>
        <w:tc>
          <w:tcPr>
            <w:tcW w:w="73" w:type="dxa"/>
          </w:tcPr>
          <w:p w:rsidR="009F3690" w:rsidRDefault="009F3690"/>
        </w:tc>
        <w:tc>
          <w:tcPr>
            <w:tcW w:w="56" w:type="dxa"/>
          </w:tcPr>
          <w:p w:rsidR="009F3690" w:rsidRDefault="009F3690"/>
        </w:tc>
        <w:tc>
          <w:tcPr>
            <w:tcW w:w="88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695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 w:rsidRPr="00A0359B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</w:pPr>
            <w:r w:rsidRPr="00A0359B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F3690" w:rsidRPr="00A0359B" w:rsidRDefault="00A0359B">
            <w:pPr>
              <w:spacing w:after="0" w:line="240" w:lineRule="auto"/>
              <w:jc w:val="center"/>
            </w:pPr>
            <w:r w:rsidRPr="00A0359B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F3690" w:rsidRPr="00A0359B" w:rsidRDefault="00A0359B">
            <w:pPr>
              <w:spacing w:after="0" w:line="240" w:lineRule="auto"/>
              <w:jc w:val="center"/>
            </w:pPr>
            <w:r w:rsidRPr="00A0359B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F3690" w:rsidRPr="00A0359B" w:rsidRDefault="00A0359B">
            <w:pPr>
              <w:spacing w:after="0" w:line="240" w:lineRule="auto"/>
              <w:jc w:val="center"/>
            </w:pPr>
            <w:r w:rsidRPr="00A0359B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9F3690" w:rsidRPr="00A0359B">
        <w:trPr>
          <w:trHeight w:hRule="exact" w:val="694"/>
        </w:trPr>
        <w:tc>
          <w:tcPr>
            <w:tcW w:w="426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284" w:type="dxa"/>
          </w:tcPr>
          <w:p w:rsidR="009F3690" w:rsidRPr="00A0359B" w:rsidRDefault="009F3690"/>
        </w:tc>
        <w:tc>
          <w:tcPr>
            <w:tcW w:w="1262" w:type="dxa"/>
          </w:tcPr>
          <w:p w:rsidR="009F3690" w:rsidRPr="00A0359B" w:rsidRDefault="009F3690"/>
        </w:tc>
        <w:tc>
          <w:tcPr>
            <w:tcW w:w="372" w:type="dxa"/>
          </w:tcPr>
          <w:p w:rsidR="009F3690" w:rsidRPr="00A0359B" w:rsidRDefault="009F3690"/>
        </w:tc>
        <w:tc>
          <w:tcPr>
            <w:tcW w:w="267" w:type="dxa"/>
          </w:tcPr>
          <w:p w:rsidR="009F3690" w:rsidRPr="00A0359B" w:rsidRDefault="009F3690"/>
        </w:tc>
        <w:tc>
          <w:tcPr>
            <w:tcW w:w="73" w:type="dxa"/>
          </w:tcPr>
          <w:p w:rsidR="009F3690" w:rsidRPr="00A0359B" w:rsidRDefault="009F3690"/>
        </w:tc>
        <w:tc>
          <w:tcPr>
            <w:tcW w:w="56" w:type="dxa"/>
          </w:tcPr>
          <w:p w:rsidR="009F3690" w:rsidRPr="00A0359B" w:rsidRDefault="009F3690"/>
        </w:tc>
        <w:tc>
          <w:tcPr>
            <w:tcW w:w="88" w:type="dxa"/>
          </w:tcPr>
          <w:p w:rsidR="009F3690" w:rsidRPr="00A0359B" w:rsidRDefault="009F3690"/>
        </w:tc>
        <w:tc>
          <w:tcPr>
            <w:tcW w:w="284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285" w:type="dxa"/>
          </w:tcPr>
          <w:p w:rsidR="009F3690" w:rsidRPr="00A0359B" w:rsidRDefault="009F3690"/>
        </w:tc>
        <w:tc>
          <w:tcPr>
            <w:tcW w:w="695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94" w:type="dxa"/>
          </w:tcPr>
          <w:p w:rsidR="009F3690" w:rsidRPr="00A0359B" w:rsidRDefault="009F3690"/>
        </w:tc>
        <w:tc>
          <w:tcPr>
            <w:tcW w:w="35" w:type="dxa"/>
          </w:tcPr>
          <w:p w:rsidR="009F3690" w:rsidRPr="00A0359B" w:rsidRDefault="009F3690"/>
        </w:tc>
        <w:tc>
          <w:tcPr>
            <w:tcW w:w="143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851" w:type="dxa"/>
          </w:tcPr>
          <w:p w:rsidR="009F3690" w:rsidRPr="00A0359B" w:rsidRDefault="009F3690"/>
        </w:tc>
        <w:tc>
          <w:tcPr>
            <w:tcW w:w="285" w:type="dxa"/>
          </w:tcPr>
          <w:p w:rsidR="009F3690" w:rsidRPr="00A0359B" w:rsidRDefault="009F3690"/>
        </w:tc>
        <w:tc>
          <w:tcPr>
            <w:tcW w:w="1560" w:type="dxa"/>
          </w:tcPr>
          <w:p w:rsidR="009F3690" w:rsidRPr="00A0359B" w:rsidRDefault="009F3690"/>
        </w:tc>
        <w:tc>
          <w:tcPr>
            <w:tcW w:w="276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860" w:type="dxa"/>
          </w:tcPr>
          <w:p w:rsidR="009F3690" w:rsidRPr="00A0359B" w:rsidRDefault="009F3690"/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284" w:type="dxa"/>
          </w:tcPr>
          <w:p w:rsidR="009F3690" w:rsidRPr="00A0359B" w:rsidRDefault="009F3690"/>
        </w:tc>
        <w:tc>
          <w:tcPr>
            <w:tcW w:w="1262" w:type="dxa"/>
          </w:tcPr>
          <w:p w:rsidR="009F3690" w:rsidRPr="00A0359B" w:rsidRDefault="009F3690"/>
        </w:tc>
        <w:tc>
          <w:tcPr>
            <w:tcW w:w="372" w:type="dxa"/>
          </w:tcPr>
          <w:p w:rsidR="009F3690" w:rsidRPr="00A0359B" w:rsidRDefault="009F3690"/>
        </w:tc>
        <w:tc>
          <w:tcPr>
            <w:tcW w:w="267" w:type="dxa"/>
          </w:tcPr>
          <w:p w:rsidR="009F3690" w:rsidRPr="00A0359B" w:rsidRDefault="009F3690"/>
        </w:tc>
        <w:tc>
          <w:tcPr>
            <w:tcW w:w="73" w:type="dxa"/>
          </w:tcPr>
          <w:p w:rsidR="009F3690" w:rsidRPr="00A0359B" w:rsidRDefault="009F3690"/>
        </w:tc>
        <w:tc>
          <w:tcPr>
            <w:tcW w:w="56" w:type="dxa"/>
          </w:tcPr>
          <w:p w:rsidR="009F3690" w:rsidRPr="00A0359B" w:rsidRDefault="009F3690"/>
        </w:tc>
        <w:tc>
          <w:tcPr>
            <w:tcW w:w="88" w:type="dxa"/>
          </w:tcPr>
          <w:p w:rsidR="009F3690" w:rsidRPr="00A0359B" w:rsidRDefault="009F3690"/>
        </w:tc>
        <w:tc>
          <w:tcPr>
            <w:tcW w:w="284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285" w:type="dxa"/>
          </w:tcPr>
          <w:p w:rsidR="009F3690" w:rsidRPr="00A0359B" w:rsidRDefault="009F3690"/>
        </w:tc>
        <w:tc>
          <w:tcPr>
            <w:tcW w:w="695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94" w:type="dxa"/>
          </w:tcPr>
          <w:p w:rsidR="009F3690" w:rsidRPr="00A0359B" w:rsidRDefault="009F3690"/>
        </w:tc>
        <w:tc>
          <w:tcPr>
            <w:tcW w:w="35" w:type="dxa"/>
          </w:tcPr>
          <w:p w:rsidR="009F3690" w:rsidRPr="00A0359B" w:rsidRDefault="009F3690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 w:rsidRPr="00A0359B">
        <w:trPr>
          <w:trHeight w:hRule="exact" w:val="555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262" w:type="dxa"/>
          </w:tcPr>
          <w:p w:rsidR="009F3690" w:rsidRDefault="009F3690"/>
        </w:tc>
        <w:tc>
          <w:tcPr>
            <w:tcW w:w="372" w:type="dxa"/>
          </w:tcPr>
          <w:p w:rsidR="009F3690" w:rsidRDefault="009F3690"/>
        </w:tc>
        <w:tc>
          <w:tcPr>
            <w:tcW w:w="267" w:type="dxa"/>
          </w:tcPr>
          <w:p w:rsidR="009F3690" w:rsidRDefault="009F3690"/>
        </w:tc>
        <w:tc>
          <w:tcPr>
            <w:tcW w:w="73" w:type="dxa"/>
          </w:tcPr>
          <w:p w:rsidR="009F3690" w:rsidRDefault="009F3690"/>
        </w:tc>
        <w:tc>
          <w:tcPr>
            <w:tcW w:w="56" w:type="dxa"/>
          </w:tcPr>
          <w:p w:rsidR="009F3690" w:rsidRDefault="009F3690"/>
        </w:tc>
        <w:tc>
          <w:tcPr>
            <w:tcW w:w="88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695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</w:pPr>
            <w:r w:rsidRPr="00A0359B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9F3690" w:rsidRPr="00A0359B" w:rsidRDefault="00A0359B">
            <w:pPr>
              <w:spacing w:after="0" w:line="240" w:lineRule="auto"/>
            </w:pPr>
            <w:r w:rsidRPr="00A0359B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284" w:type="dxa"/>
          </w:tcPr>
          <w:p w:rsidR="009F3690" w:rsidRPr="00A0359B" w:rsidRDefault="009F3690"/>
        </w:tc>
        <w:tc>
          <w:tcPr>
            <w:tcW w:w="1262" w:type="dxa"/>
          </w:tcPr>
          <w:p w:rsidR="009F3690" w:rsidRPr="00A0359B" w:rsidRDefault="009F3690"/>
        </w:tc>
        <w:tc>
          <w:tcPr>
            <w:tcW w:w="372" w:type="dxa"/>
          </w:tcPr>
          <w:p w:rsidR="009F3690" w:rsidRPr="00A0359B" w:rsidRDefault="009F3690"/>
        </w:tc>
        <w:tc>
          <w:tcPr>
            <w:tcW w:w="267" w:type="dxa"/>
          </w:tcPr>
          <w:p w:rsidR="009F3690" w:rsidRPr="00A0359B" w:rsidRDefault="009F3690"/>
        </w:tc>
        <w:tc>
          <w:tcPr>
            <w:tcW w:w="73" w:type="dxa"/>
          </w:tcPr>
          <w:p w:rsidR="009F3690" w:rsidRPr="00A0359B" w:rsidRDefault="009F3690"/>
        </w:tc>
        <w:tc>
          <w:tcPr>
            <w:tcW w:w="56" w:type="dxa"/>
          </w:tcPr>
          <w:p w:rsidR="009F3690" w:rsidRPr="00A0359B" w:rsidRDefault="009F3690"/>
        </w:tc>
        <w:tc>
          <w:tcPr>
            <w:tcW w:w="88" w:type="dxa"/>
          </w:tcPr>
          <w:p w:rsidR="009F3690" w:rsidRPr="00A0359B" w:rsidRDefault="009F3690"/>
        </w:tc>
        <w:tc>
          <w:tcPr>
            <w:tcW w:w="284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285" w:type="dxa"/>
          </w:tcPr>
          <w:p w:rsidR="009F3690" w:rsidRPr="00A0359B" w:rsidRDefault="009F3690"/>
        </w:tc>
        <w:tc>
          <w:tcPr>
            <w:tcW w:w="695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94" w:type="dxa"/>
          </w:tcPr>
          <w:p w:rsidR="009F3690" w:rsidRPr="00A0359B" w:rsidRDefault="009F3690"/>
        </w:tc>
        <w:tc>
          <w:tcPr>
            <w:tcW w:w="35" w:type="dxa"/>
          </w:tcPr>
          <w:p w:rsidR="009F3690" w:rsidRPr="00A0359B" w:rsidRDefault="009F3690"/>
        </w:tc>
        <w:tc>
          <w:tcPr>
            <w:tcW w:w="143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262" w:type="dxa"/>
          </w:tcPr>
          <w:p w:rsidR="009F3690" w:rsidRDefault="009F3690"/>
        </w:tc>
        <w:tc>
          <w:tcPr>
            <w:tcW w:w="372" w:type="dxa"/>
          </w:tcPr>
          <w:p w:rsidR="009F3690" w:rsidRDefault="009F3690"/>
        </w:tc>
        <w:tc>
          <w:tcPr>
            <w:tcW w:w="267" w:type="dxa"/>
          </w:tcPr>
          <w:p w:rsidR="009F3690" w:rsidRDefault="009F3690"/>
        </w:tc>
        <w:tc>
          <w:tcPr>
            <w:tcW w:w="73" w:type="dxa"/>
          </w:tcPr>
          <w:p w:rsidR="009F3690" w:rsidRDefault="009F3690"/>
        </w:tc>
        <w:tc>
          <w:tcPr>
            <w:tcW w:w="56" w:type="dxa"/>
          </w:tcPr>
          <w:p w:rsidR="009F3690" w:rsidRDefault="009F3690"/>
        </w:tc>
        <w:tc>
          <w:tcPr>
            <w:tcW w:w="88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695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262" w:type="dxa"/>
          </w:tcPr>
          <w:p w:rsidR="009F3690" w:rsidRDefault="009F3690"/>
        </w:tc>
        <w:tc>
          <w:tcPr>
            <w:tcW w:w="372" w:type="dxa"/>
          </w:tcPr>
          <w:p w:rsidR="009F3690" w:rsidRDefault="009F3690"/>
        </w:tc>
        <w:tc>
          <w:tcPr>
            <w:tcW w:w="267" w:type="dxa"/>
          </w:tcPr>
          <w:p w:rsidR="009F3690" w:rsidRDefault="009F3690"/>
        </w:tc>
        <w:tc>
          <w:tcPr>
            <w:tcW w:w="73" w:type="dxa"/>
          </w:tcPr>
          <w:p w:rsidR="009F3690" w:rsidRDefault="009F3690"/>
        </w:tc>
        <w:tc>
          <w:tcPr>
            <w:tcW w:w="56" w:type="dxa"/>
          </w:tcPr>
          <w:p w:rsidR="009F3690" w:rsidRDefault="009F3690"/>
        </w:tc>
        <w:tc>
          <w:tcPr>
            <w:tcW w:w="88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695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 w:rsidRPr="00A0359B">
        <w:trPr>
          <w:trHeight w:hRule="exact" w:val="96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Стандартизация и сертификация в информационных системах</w:t>
            </w:r>
          </w:p>
        </w:tc>
      </w:tr>
      <w:tr w:rsidR="009F3690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F3690">
        <w:trPr>
          <w:trHeight w:hRule="exact" w:val="138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262" w:type="dxa"/>
          </w:tcPr>
          <w:p w:rsidR="009F3690" w:rsidRDefault="009F3690"/>
        </w:tc>
        <w:tc>
          <w:tcPr>
            <w:tcW w:w="372" w:type="dxa"/>
          </w:tcPr>
          <w:p w:rsidR="009F3690" w:rsidRDefault="009F3690"/>
        </w:tc>
        <w:tc>
          <w:tcPr>
            <w:tcW w:w="267" w:type="dxa"/>
          </w:tcPr>
          <w:p w:rsidR="009F3690" w:rsidRDefault="009F3690"/>
        </w:tc>
        <w:tc>
          <w:tcPr>
            <w:tcW w:w="73" w:type="dxa"/>
          </w:tcPr>
          <w:p w:rsidR="009F3690" w:rsidRDefault="009F3690"/>
        </w:tc>
        <w:tc>
          <w:tcPr>
            <w:tcW w:w="56" w:type="dxa"/>
          </w:tcPr>
          <w:p w:rsidR="009F3690" w:rsidRDefault="009F3690"/>
        </w:tc>
        <w:tc>
          <w:tcPr>
            <w:tcW w:w="88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695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 w:rsidRPr="00A0359B">
        <w:trPr>
          <w:trHeight w:hRule="exact" w:val="277"/>
        </w:trPr>
        <w:tc>
          <w:tcPr>
            <w:tcW w:w="426" w:type="dxa"/>
          </w:tcPr>
          <w:p w:rsidR="009F3690" w:rsidRDefault="009F3690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9F3690" w:rsidRDefault="009F3690"/>
        </w:tc>
        <w:tc>
          <w:tcPr>
            <w:tcW w:w="56" w:type="dxa"/>
          </w:tcPr>
          <w:p w:rsidR="009F3690" w:rsidRDefault="009F3690"/>
        </w:tc>
        <w:tc>
          <w:tcPr>
            <w:tcW w:w="88" w:type="dxa"/>
          </w:tcPr>
          <w:p w:rsidR="009F3690" w:rsidRDefault="009F3690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20"/>
                <w:szCs w:val="20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Прикладной информатики и </w:t>
            </w:r>
            <w:r w:rsidRPr="00A0359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информационных технологий в образовании</w:t>
            </w:r>
          </w:p>
        </w:tc>
      </w:tr>
      <w:tr w:rsidR="009F3690" w:rsidRPr="00A0359B">
        <w:trPr>
          <w:trHeight w:hRule="exact" w:val="138"/>
        </w:trPr>
        <w:tc>
          <w:tcPr>
            <w:tcW w:w="426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284" w:type="dxa"/>
          </w:tcPr>
          <w:p w:rsidR="009F3690" w:rsidRPr="00A0359B" w:rsidRDefault="009F3690"/>
        </w:tc>
        <w:tc>
          <w:tcPr>
            <w:tcW w:w="1262" w:type="dxa"/>
          </w:tcPr>
          <w:p w:rsidR="009F3690" w:rsidRPr="00A0359B" w:rsidRDefault="009F3690"/>
        </w:tc>
        <w:tc>
          <w:tcPr>
            <w:tcW w:w="372" w:type="dxa"/>
          </w:tcPr>
          <w:p w:rsidR="009F3690" w:rsidRPr="00A0359B" w:rsidRDefault="009F3690"/>
        </w:tc>
        <w:tc>
          <w:tcPr>
            <w:tcW w:w="267" w:type="dxa"/>
          </w:tcPr>
          <w:p w:rsidR="009F3690" w:rsidRPr="00A0359B" w:rsidRDefault="009F3690"/>
        </w:tc>
        <w:tc>
          <w:tcPr>
            <w:tcW w:w="73" w:type="dxa"/>
          </w:tcPr>
          <w:p w:rsidR="009F3690" w:rsidRPr="00A0359B" w:rsidRDefault="009F3690"/>
        </w:tc>
        <w:tc>
          <w:tcPr>
            <w:tcW w:w="56" w:type="dxa"/>
          </w:tcPr>
          <w:p w:rsidR="009F3690" w:rsidRPr="00A0359B" w:rsidRDefault="009F3690"/>
        </w:tc>
        <w:tc>
          <w:tcPr>
            <w:tcW w:w="88" w:type="dxa"/>
          </w:tcPr>
          <w:p w:rsidR="009F3690" w:rsidRPr="00A0359B" w:rsidRDefault="009F3690"/>
        </w:tc>
        <w:tc>
          <w:tcPr>
            <w:tcW w:w="284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285" w:type="dxa"/>
          </w:tcPr>
          <w:p w:rsidR="009F3690" w:rsidRPr="00A0359B" w:rsidRDefault="009F3690"/>
        </w:tc>
        <w:tc>
          <w:tcPr>
            <w:tcW w:w="695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94" w:type="dxa"/>
          </w:tcPr>
          <w:p w:rsidR="009F3690" w:rsidRPr="00A0359B" w:rsidRDefault="009F3690"/>
        </w:tc>
        <w:tc>
          <w:tcPr>
            <w:tcW w:w="35" w:type="dxa"/>
          </w:tcPr>
          <w:p w:rsidR="009F3690" w:rsidRPr="00A0359B" w:rsidRDefault="009F3690"/>
        </w:tc>
        <w:tc>
          <w:tcPr>
            <w:tcW w:w="143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851" w:type="dxa"/>
          </w:tcPr>
          <w:p w:rsidR="009F3690" w:rsidRPr="00A0359B" w:rsidRDefault="009F3690"/>
        </w:tc>
        <w:tc>
          <w:tcPr>
            <w:tcW w:w="285" w:type="dxa"/>
          </w:tcPr>
          <w:p w:rsidR="009F3690" w:rsidRPr="00A0359B" w:rsidRDefault="009F3690"/>
        </w:tc>
        <w:tc>
          <w:tcPr>
            <w:tcW w:w="1560" w:type="dxa"/>
          </w:tcPr>
          <w:p w:rsidR="009F3690" w:rsidRPr="00A0359B" w:rsidRDefault="009F3690"/>
        </w:tc>
        <w:tc>
          <w:tcPr>
            <w:tcW w:w="276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860" w:type="dxa"/>
          </w:tcPr>
          <w:p w:rsidR="009F3690" w:rsidRPr="00A0359B" w:rsidRDefault="009F3690"/>
        </w:tc>
      </w:tr>
      <w:tr w:rsidR="009F3690" w:rsidRPr="00A0359B">
        <w:trPr>
          <w:trHeight w:hRule="exact" w:val="277"/>
        </w:trPr>
        <w:tc>
          <w:tcPr>
            <w:tcW w:w="426" w:type="dxa"/>
          </w:tcPr>
          <w:p w:rsidR="009F3690" w:rsidRPr="00A0359B" w:rsidRDefault="009F369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F3690" w:rsidRPr="00A0359B" w:rsidRDefault="00A035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9F3690" w:rsidRPr="00A0359B" w:rsidRDefault="00A035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9F3690" w:rsidRPr="00A0359B">
        <w:trPr>
          <w:trHeight w:hRule="exact" w:val="396"/>
        </w:trPr>
        <w:tc>
          <w:tcPr>
            <w:tcW w:w="426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284" w:type="dxa"/>
          </w:tcPr>
          <w:p w:rsidR="009F3690" w:rsidRPr="00A0359B" w:rsidRDefault="009F3690"/>
        </w:tc>
        <w:tc>
          <w:tcPr>
            <w:tcW w:w="1262" w:type="dxa"/>
          </w:tcPr>
          <w:p w:rsidR="009F3690" w:rsidRPr="00A0359B" w:rsidRDefault="009F3690"/>
        </w:tc>
        <w:tc>
          <w:tcPr>
            <w:tcW w:w="372" w:type="dxa"/>
          </w:tcPr>
          <w:p w:rsidR="009F3690" w:rsidRPr="00A0359B" w:rsidRDefault="009F3690"/>
        </w:tc>
        <w:tc>
          <w:tcPr>
            <w:tcW w:w="267" w:type="dxa"/>
          </w:tcPr>
          <w:p w:rsidR="009F3690" w:rsidRPr="00A0359B" w:rsidRDefault="009F3690"/>
        </w:tc>
        <w:tc>
          <w:tcPr>
            <w:tcW w:w="73" w:type="dxa"/>
          </w:tcPr>
          <w:p w:rsidR="009F3690" w:rsidRPr="00A0359B" w:rsidRDefault="009F3690"/>
        </w:tc>
        <w:tc>
          <w:tcPr>
            <w:tcW w:w="56" w:type="dxa"/>
          </w:tcPr>
          <w:p w:rsidR="009F3690" w:rsidRPr="00A0359B" w:rsidRDefault="009F3690"/>
        </w:tc>
        <w:tc>
          <w:tcPr>
            <w:tcW w:w="88" w:type="dxa"/>
          </w:tcPr>
          <w:p w:rsidR="009F3690" w:rsidRPr="00A0359B" w:rsidRDefault="009F3690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 w:rsidRPr="00A0359B">
        <w:trPr>
          <w:trHeight w:hRule="exact" w:val="138"/>
        </w:trPr>
        <w:tc>
          <w:tcPr>
            <w:tcW w:w="426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284" w:type="dxa"/>
          </w:tcPr>
          <w:p w:rsidR="009F3690" w:rsidRPr="00A0359B" w:rsidRDefault="009F3690"/>
        </w:tc>
        <w:tc>
          <w:tcPr>
            <w:tcW w:w="1262" w:type="dxa"/>
          </w:tcPr>
          <w:p w:rsidR="009F3690" w:rsidRPr="00A0359B" w:rsidRDefault="009F3690"/>
        </w:tc>
        <w:tc>
          <w:tcPr>
            <w:tcW w:w="372" w:type="dxa"/>
          </w:tcPr>
          <w:p w:rsidR="009F3690" w:rsidRPr="00A0359B" w:rsidRDefault="009F3690"/>
        </w:tc>
        <w:tc>
          <w:tcPr>
            <w:tcW w:w="267" w:type="dxa"/>
          </w:tcPr>
          <w:p w:rsidR="009F3690" w:rsidRPr="00A0359B" w:rsidRDefault="009F3690"/>
        </w:tc>
        <w:tc>
          <w:tcPr>
            <w:tcW w:w="73" w:type="dxa"/>
          </w:tcPr>
          <w:p w:rsidR="009F3690" w:rsidRPr="00A0359B" w:rsidRDefault="009F3690"/>
        </w:tc>
        <w:tc>
          <w:tcPr>
            <w:tcW w:w="56" w:type="dxa"/>
          </w:tcPr>
          <w:p w:rsidR="009F3690" w:rsidRPr="00A0359B" w:rsidRDefault="009F3690"/>
        </w:tc>
        <w:tc>
          <w:tcPr>
            <w:tcW w:w="88" w:type="dxa"/>
          </w:tcPr>
          <w:p w:rsidR="009F3690" w:rsidRPr="00A0359B" w:rsidRDefault="009F3690"/>
        </w:tc>
        <w:tc>
          <w:tcPr>
            <w:tcW w:w="284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285" w:type="dxa"/>
          </w:tcPr>
          <w:p w:rsidR="009F3690" w:rsidRPr="00A0359B" w:rsidRDefault="009F3690"/>
        </w:tc>
        <w:tc>
          <w:tcPr>
            <w:tcW w:w="695" w:type="dxa"/>
          </w:tcPr>
          <w:p w:rsidR="009F3690" w:rsidRPr="00A0359B" w:rsidRDefault="009F3690"/>
        </w:tc>
        <w:tc>
          <w:tcPr>
            <w:tcW w:w="16" w:type="dxa"/>
          </w:tcPr>
          <w:p w:rsidR="009F3690" w:rsidRPr="00A0359B" w:rsidRDefault="009F3690"/>
        </w:tc>
        <w:tc>
          <w:tcPr>
            <w:tcW w:w="94" w:type="dxa"/>
          </w:tcPr>
          <w:p w:rsidR="009F3690" w:rsidRPr="00A0359B" w:rsidRDefault="009F3690"/>
        </w:tc>
        <w:tc>
          <w:tcPr>
            <w:tcW w:w="35" w:type="dxa"/>
          </w:tcPr>
          <w:p w:rsidR="009F3690" w:rsidRPr="00A0359B" w:rsidRDefault="009F3690"/>
        </w:tc>
        <w:tc>
          <w:tcPr>
            <w:tcW w:w="143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851" w:type="dxa"/>
          </w:tcPr>
          <w:p w:rsidR="009F3690" w:rsidRPr="00A0359B" w:rsidRDefault="009F3690"/>
        </w:tc>
        <w:tc>
          <w:tcPr>
            <w:tcW w:w="285" w:type="dxa"/>
          </w:tcPr>
          <w:p w:rsidR="009F3690" w:rsidRPr="00A0359B" w:rsidRDefault="009F3690"/>
        </w:tc>
        <w:tc>
          <w:tcPr>
            <w:tcW w:w="1560" w:type="dxa"/>
          </w:tcPr>
          <w:p w:rsidR="009F3690" w:rsidRPr="00A0359B" w:rsidRDefault="009F3690"/>
        </w:tc>
        <w:tc>
          <w:tcPr>
            <w:tcW w:w="276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860" w:type="dxa"/>
          </w:tcPr>
          <w:p w:rsidR="009F3690" w:rsidRPr="00A0359B" w:rsidRDefault="009F3690"/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Pr="00A0359B" w:rsidRDefault="009F369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9F3690">
        <w:trPr>
          <w:trHeight w:hRule="exact" w:val="138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262" w:type="dxa"/>
          </w:tcPr>
          <w:p w:rsidR="009F3690" w:rsidRDefault="009F3690"/>
        </w:tc>
        <w:tc>
          <w:tcPr>
            <w:tcW w:w="372" w:type="dxa"/>
          </w:tcPr>
          <w:p w:rsidR="009F3690" w:rsidRDefault="009F3690"/>
        </w:tc>
        <w:tc>
          <w:tcPr>
            <w:tcW w:w="267" w:type="dxa"/>
          </w:tcPr>
          <w:p w:rsidR="009F3690" w:rsidRDefault="009F3690"/>
        </w:tc>
        <w:tc>
          <w:tcPr>
            <w:tcW w:w="73" w:type="dxa"/>
          </w:tcPr>
          <w:p w:rsidR="009F3690" w:rsidRDefault="009F3690"/>
        </w:tc>
        <w:tc>
          <w:tcPr>
            <w:tcW w:w="56" w:type="dxa"/>
          </w:tcPr>
          <w:p w:rsidR="009F3690" w:rsidRDefault="009F3690"/>
        </w:tc>
        <w:tc>
          <w:tcPr>
            <w:tcW w:w="88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695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Default="009F369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F3690">
        <w:trPr>
          <w:trHeight w:hRule="exact" w:val="138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262" w:type="dxa"/>
          </w:tcPr>
          <w:p w:rsidR="009F3690" w:rsidRDefault="009F3690"/>
        </w:tc>
        <w:tc>
          <w:tcPr>
            <w:tcW w:w="372" w:type="dxa"/>
          </w:tcPr>
          <w:p w:rsidR="009F3690" w:rsidRDefault="009F3690"/>
        </w:tc>
        <w:tc>
          <w:tcPr>
            <w:tcW w:w="267" w:type="dxa"/>
          </w:tcPr>
          <w:p w:rsidR="009F3690" w:rsidRDefault="009F3690"/>
        </w:tc>
        <w:tc>
          <w:tcPr>
            <w:tcW w:w="73" w:type="dxa"/>
          </w:tcPr>
          <w:p w:rsidR="009F3690" w:rsidRDefault="009F3690"/>
        </w:tc>
        <w:tc>
          <w:tcPr>
            <w:tcW w:w="56" w:type="dxa"/>
          </w:tcPr>
          <w:p w:rsidR="009F3690" w:rsidRDefault="009F3690"/>
        </w:tc>
        <w:tc>
          <w:tcPr>
            <w:tcW w:w="88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695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Default="009F3690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56" w:type="dxa"/>
          </w:tcPr>
          <w:p w:rsidR="009F3690" w:rsidRDefault="009F3690"/>
        </w:tc>
        <w:tc>
          <w:tcPr>
            <w:tcW w:w="88" w:type="dxa"/>
          </w:tcPr>
          <w:p w:rsidR="009F3690" w:rsidRDefault="009F3690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262" w:type="dxa"/>
          </w:tcPr>
          <w:p w:rsidR="009F3690" w:rsidRDefault="009F3690"/>
        </w:tc>
        <w:tc>
          <w:tcPr>
            <w:tcW w:w="372" w:type="dxa"/>
          </w:tcPr>
          <w:p w:rsidR="009F3690" w:rsidRDefault="009F3690"/>
        </w:tc>
        <w:tc>
          <w:tcPr>
            <w:tcW w:w="267" w:type="dxa"/>
          </w:tcPr>
          <w:p w:rsidR="009F3690" w:rsidRDefault="009F3690"/>
        </w:tc>
        <w:tc>
          <w:tcPr>
            <w:tcW w:w="73" w:type="dxa"/>
          </w:tcPr>
          <w:p w:rsidR="009F3690" w:rsidRDefault="009F3690"/>
        </w:tc>
        <w:tc>
          <w:tcPr>
            <w:tcW w:w="56" w:type="dxa"/>
          </w:tcPr>
          <w:p w:rsidR="009F3690" w:rsidRDefault="009F3690"/>
        </w:tc>
        <w:tc>
          <w:tcPr>
            <w:tcW w:w="88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695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1528"/>
        </w:trPr>
        <w:tc>
          <w:tcPr>
            <w:tcW w:w="426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262" w:type="dxa"/>
          </w:tcPr>
          <w:p w:rsidR="009F3690" w:rsidRDefault="009F3690"/>
        </w:tc>
        <w:tc>
          <w:tcPr>
            <w:tcW w:w="372" w:type="dxa"/>
          </w:tcPr>
          <w:p w:rsidR="009F3690" w:rsidRDefault="009F3690"/>
        </w:tc>
        <w:tc>
          <w:tcPr>
            <w:tcW w:w="267" w:type="dxa"/>
          </w:tcPr>
          <w:p w:rsidR="009F3690" w:rsidRDefault="009F3690"/>
        </w:tc>
        <w:tc>
          <w:tcPr>
            <w:tcW w:w="73" w:type="dxa"/>
          </w:tcPr>
          <w:p w:rsidR="009F3690" w:rsidRDefault="009F3690"/>
        </w:tc>
        <w:tc>
          <w:tcPr>
            <w:tcW w:w="56" w:type="dxa"/>
          </w:tcPr>
          <w:p w:rsidR="009F3690" w:rsidRDefault="009F3690"/>
        </w:tc>
        <w:tc>
          <w:tcPr>
            <w:tcW w:w="88" w:type="dxa"/>
          </w:tcPr>
          <w:p w:rsidR="009F3690" w:rsidRDefault="009F3690"/>
        </w:tc>
        <w:tc>
          <w:tcPr>
            <w:tcW w:w="284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695" w:type="dxa"/>
          </w:tcPr>
          <w:p w:rsidR="009F3690" w:rsidRDefault="009F3690"/>
        </w:tc>
        <w:tc>
          <w:tcPr>
            <w:tcW w:w="16" w:type="dxa"/>
          </w:tcPr>
          <w:p w:rsidR="009F3690" w:rsidRDefault="009F3690"/>
        </w:tc>
        <w:tc>
          <w:tcPr>
            <w:tcW w:w="94" w:type="dxa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 w:rsidRPr="00A0359B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9F3690" w:rsidRPr="00A0359B" w:rsidRDefault="009F3690"/>
        </w:tc>
        <w:tc>
          <w:tcPr>
            <w:tcW w:w="143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851" w:type="dxa"/>
          </w:tcPr>
          <w:p w:rsidR="009F3690" w:rsidRPr="00A0359B" w:rsidRDefault="009F3690"/>
        </w:tc>
        <w:tc>
          <w:tcPr>
            <w:tcW w:w="285" w:type="dxa"/>
          </w:tcPr>
          <w:p w:rsidR="009F3690" w:rsidRPr="00A0359B" w:rsidRDefault="009F3690"/>
        </w:tc>
        <w:tc>
          <w:tcPr>
            <w:tcW w:w="1560" w:type="dxa"/>
          </w:tcPr>
          <w:p w:rsidR="009F3690" w:rsidRPr="00A0359B" w:rsidRDefault="009F3690"/>
        </w:tc>
        <w:tc>
          <w:tcPr>
            <w:tcW w:w="276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860" w:type="dxa"/>
          </w:tcPr>
          <w:p w:rsidR="009F3690" w:rsidRPr="00A0359B" w:rsidRDefault="009F3690"/>
        </w:tc>
      </w:tr>
      <w:tr w:rsidR="009F3690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3690" w:rsidRDefault="00A0359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3690" w:rsidRDefault="00A0359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3690" w:rsidRDefault="009F3690"/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285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27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860" w:type="dxa"/>
          </w:tcPr>
          <w:p w:rsidR="009F3690" w:rsidRDefault="009F3690"/>
        </w:tc>
      </w:tr>
    </w:tbl>
    <w:p w:rsidR="009F3690" w:rsidRDefault="00A035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9F369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31086B5" wp14:editId="2C0C72B2">
                  <wp:simplePos x="0" y="0"/>
                  <wp:positionH relativeFrom="column">
                    <wp:posOffset>-194310</wp:posOffset>
                  </wp:positionH>
                  <wp:positionV relativeFrom="paragraph">
                    <wp:posOffset>194945</wp:posOffset>
                  </wp:positionV>
                  <wp:extent cx="6640195" cy="974026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0195" cy="9740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9F3690" w:rsidRDefault="009F3690"/>
        </w:tc>
        <w:tc>
          <w:tcPr>
            <w:tcW w:w="3970" w:type="dxa"/>
          </w:tcPr>
          <w:p w:rsidR="009F3690" w:rsidRDefault="009F36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F369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Программу составил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3970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Болдин С.В. _________________</w:t>
            </w:r>
          </w:p>
        </w:tc>
      </w:tr>
      <w:tr w:rsidR="009F3690" w:rsidRPr="00A0359B">
        <w:trPr>
          <w:trHeight w:hRule="exact" w:val="277"/>
        </w:trPr>
        <w:tc>
          <w:tcPr>
            <w:tcW w:w="3828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1135" w:type="dxa"/>
          </w:tcPr>
          <w:p w:rsidR="009F3690" w:rsidRPr="00A0359B" w:rsidRDefault="009F3690"/>
        </w:tc>
        <w:tc>
          <w:tcPr>
            <w:tcW w:w="3970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3970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F3690">
        <w:trPr>
          <w:trHeight w:hRule="exact" w:val="1111"/>
        </w:trPr>
        <w:tc>
          <w:tcPr>
            <w:tcW w:w="3828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3970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Стандартизация и сертификация в информационных системах</w:t>
            </w:r>
          </w:p>
        </w:tc>
      </w:tr>
      <w:tr w:rsidR="009F3690" w:rsidRPr="00A0359B">
        <w:trPr>
          <w:trHeight w:hRule="exact" w:val="277"/>
        </w:trPr>
        <w:tc>
          <w:tcPr>
            <w:tcW w:w="3828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1135" w:type="dxa"/>
          </w:tcPr>
          <w:p w:rsidR="009F3690" w:rsidRPr="00A0359B" w:rsidRDefault="009F3690"/>
        </w:tc>
        <w:tc>
          <w:tcPr>
            <w:tcW w:w="3970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9F3690" w:rsidRPr="00A0359B">
        <w:trPr>
          <w:trHeight w:hRule="exact" w:val="277"/>
        </w:trPr>
        <w:tc>
          <w:tcPr>
            <w:tcW w:w="3828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1135" w:type="dxa"/>
          </w:tcPr>
          <w:p w:rsidR="009F3690" w:rsidRPr="00A0359B" w:rsidRDefault="009F3690"/>
        </w:tc>
        <w:tc>
          <w:tcPr>
            <w:tcW w:w="3970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9F3690" w:rsidRPr="00A0359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9F3690" w:rsidRPr="00A0359B">
        <w:trPr>
          <w:trHeight w:hRule="exact" w:val="555"/>
        </w:trPr>
        <w:tc>
          <w:tcPr>
            <w:tcW w:w="3828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1135" w:type="dxa"/>
          </w:tcPr>
          <w:p w:rsidR="009F3690" w:rsidRPr="00A0359B" w:rsidRDefault="009F3690"/>
        </w:tc>
        <w:tc>
          <w:tcPr>
            <w:tcW w:w="3970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одобрена на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заседании кафедры</w:t>
            </w:r>
          </w:p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9F3690" w:rsidRPr="00A0359B">
        <w:trPr>
          <w:trHeight w:hRule="exact" w:val="277"/>
        </w:trPr>
        <w:tc>
          <w:tcPr>
            <w:tcW w:w="3828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1135" w:type="dxa"/>
          </w:tcPr>
          <w:p w:rsidR="009F3690" w:rsidRPr="00A0359B" w:rsidRDefault="009F3690"/>
        </w:tc>
        <w:tc>
          <w:tcPr>
            <w:tcW w:w="3970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                                                  Са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мерханова Э.К.</w:t>
            </w:r>
          </w:p>
        </w:tc>
      </w:tr>
    </w:tbl>
    <w:p w:rsidR="009F3690" w:rsidRPr="00A0359B" w:rsidRDefault="00A0359B">
      <w:pPr>
        <w:rPr>
          <w:sz w:val="0"/>
          <w:szCs w:val="0"/>
        </w:rPr>
      </w:pPr>
      <w:r w:rsidRPr="00A0359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9F369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3652DF4F" wp14:editId="244DA77A">
                  <wp:simplePos x="0" y="0"/>
                  <wp:positionH relativeFrom="column">
                    <wp:posOffset>-142875</wp:posOffset>
                  </wp:positionH>
                  <wp:positionV relativeFrom="paragraph">
                    <wp:posOffset>197485</wp:posOffset>
                  </wp:positionV>
                  <wp:extent cx="6795135" cy="964438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5135" cy="9644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</w:t>
            </w:r>
          </w:p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F3690">
        <w:trPr>
          <w:trHeight w:hRule="exact" w:val="138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F3690" w:rsidRDefault="009F3690"/>
        </w:tc>
      </w:tr>
      <w:tr w:rsidR="009F3690">
        <w:trPr>
          <w:trHeight w:hRule="exact" w:val="13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F3690" w:rsidRDefault="009F3690"/>
        </w:tc>
      </w:tr>
      <w:tr w:rsidR="009F3690">
        <w:trPr>
          <w:trHeight w:hRule="exact" w:val="96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F369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F369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 w:rsidRPr="00A0359B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</w:pPr>
            <w:r w:rsidRPr="00A0359B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F3690">
        <w:trPr>
          <w:trHeight w:hRule="exact" w:val="138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 w:rsidRPr="00A035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9F3690" w:rsidRPr="00A035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__________ 2018 г.  № 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                                                  Самерханова Э.К.</w:t>
            </w:r>
          </w:p>
        </w:tc>
      </w:tr>
      <w:tr w:rsidR="009F3690" w:rsidRPr="00A0359B">
        <w:trPr>
          <w:trHeight w:hRule="exact" w:val="138"/>
        </w:trPr>
        <w:tc>
          <w:tcPr>
            <w:tcW w:w="4679" w:type="dxa"/>
          </w:tcPr>
          <w:p w:rsidR="009F3690" w:rsidRPr="00A0359B" w:rsidRDefault="009F3690"/>
        </w:tc>
        <w:tc>
          <w:tcPr>
            <w:tcW w:w="426" w:type="dxa"/>
          </w:tcPr>
          <w:p w:rsidR="009F3690" w:rsidRPr="00A0359B" w:rsidRDefault="009F3690"/>
        </w:tc>
        <w:tc>
          <w:tcPr>
            <w:tcW w:w="1135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F3690" w:rsidRPr="00A0359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</w:pPr>
            <w:r w:rsidRPr="00A0359B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 w:rsidRPr="00A0359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F36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F3690" w:rsidRDefault="009F3690"/>
        </w:tc>
      </w:tr>
      <w:tr w:rsidR="009F3690">
        <w:trPr>
          <w:trHeight w:hRule="exact" w:val="13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F3690" w:rsidRDefault="009F3690"/>
        </w:tc>
      </w:tr>
      <w:tr w:rsidR="009F3690">
        <w:trPr>
          <w:trHeight w:hRule="exact" w:val="96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 w:rsidRPr="00A0359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F36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F3690" w:rsidRPr="00A0359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</w:pPr>
            <w:r w:rsidRPr="00A0359B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 w:rsidRPr="00A0359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135" w:type="dxa"/>
          </w:tcPr>
          <w:p w:rsidR="009F3690" w:rsidRPr="00A0359B" w:rsidRDefault="009F369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 w:rsidRPr="00A035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F3690">
        <w:trPr>
          <w:trHeight w:hRule="exact" w:val="138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 w:rsidRPr="00A035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обсуждена и одобрена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9F3690" w:rsidRPr="00A0359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                                 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Самерханова Э.К.</w:t>
            </w:r>
          </w:p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138"/>
        </w:trPr>
        <w:tc>
          <w:tcPr>
            <w:tcW w:w="4679" w:type="dxa"/>
          </w:tcPr>
          <w:p w:rsidR="009F3690" w:rsidRPr="00A0359B" w:rsidRDefault="009F3690"/>
        </w:tc>
        <w:tc>
          <w:tcPr>
            <w:tcW w:w="426" w:type="dxa"/>
          </w:tcPr>
          <w:p w:rsidR="009F3690" w:rsidRPr="00A0359B" w:rsidRDefault="009F3690"/>
        </w:tc>
        <w:tc>
          <w:tcPr>
            <w:tcW w:w="1135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F3690" w:rsidRPr="00A0359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</w:pPr>
            <w:r w:rsidRPr="00A0359B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 w:rsidRPr="00A0359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F36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F3690" w:rsidRDefault="009F3690"/>
        </w:tc>
      </w:tr>
      <w:tr w:rsidR="009F3690">
        <w:trPr>
          <w:trHeight w:hRule="exact" w:val="13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F3690" w:rsidRDefault="009F3690"/>
        </w:tc>
      </w:tr>
      <w:tr w:rsidR="009F3690">
        <w:trPr>
          <w:trHeight w:hRule="exact" w:val="96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F36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F3690" w:rsidRPr="00A0359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</w:pPr>
            <w:r w:rsidRPr="00A0359B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 w:rsidRPr="00A0359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135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F3690">
        <w:trPr>
          <w:trHeight w:hRule="exact" w:val="138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 w:rsidRPr="00A035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2020-2021 учебном году на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заседании кафедры</w:t>
            </w:r>
          </w:p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9F3690" w:rsidRPr="00A0359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                                                  Самерханова Э.К.</w:t>
            </w:r>
          </w:p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F3690" w:rsidRPr="00A0359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</w:pPr>
            <w:r w:rsidRPr="00A0359B">
              <w:rPr>
                <w:rFonts w:ascii="Times New Roman" w:hAnsi="Times New Roman" w:cs="Times New Roman"/>
                <w:color w:val="000000"/>
              </w:rPr>
              <w:t xml:space="preserve">Начальник </w:t>
            </w:r>
            <w:r w:rsidRPr="00A0359B">
              <w:rPr>
                <w:rFonts w:ascii="Times New Roman" w:hAnsi="Times New Roman" w:cs="Times New Roman"/>
                <w:color w:val="000000"/>
              </w:rPr>
              <w:t>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 w:rsidRPr="00A0359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F36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F3690" w:rsidRDefault="009F3690"/>
        </w:tc>
      </w:tr>
      <w:tr w:rsidR="009F3690">
        <w:trPr>
          <w:trHeight w:hRule="exact" w:val="13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F3690" w:rsidRDefault="009F3690"/>
        </w:tc>
      </w:tr>
      <w:tr w:rsidR="009F3690">
        <w:trPr>
          <w:trHeight w:hRule="exact" w:val="96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F36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F3690" w:rsidRPr="00A0359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</w:pPr>
            <w:r w:rsidRPr="00A0359B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 w:rsidRPr="00A0359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135" w:type="dxa"/>
          </w:tcPr>
          <w:p w:rsidR="009F3690" w:rsidRPr="00A0359B" w:rsidRDefault="009F369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 w:rsidRPr="00A035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9F3690" w:rsidRPr="00A0359B" w:rsidRDefault="009F3690"/>
        </w:tc>
        <w:tc>
          <w:tcPr>
            <w:tcW w:w="85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F3690">
        <w:trPr>
          <w:trHeight w:hRule="exact" w:val="138"/>
        </w:trPr>
        <w:tc>
          <w:tcPr>
            <w:tcW w:w="4679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 w:rsidRPr="00A0359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9F3690" w:rsidRPr="00A0359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                                                  Самерханова Э.К.</w:t>
            </w:r>
          </w:p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F3690" w:rsidRPr="00A0359B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</w:pPr>
            <w:r w:rsidRPr="00A0359B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 w:rsidRPr="00A0359B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  <w:tc>
          <w:tcPr>
            <w:tcW w:w="1702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9F3690" w:rsidRDefault="009F3690"/>
        </w:tc>
        <w:tc>
          <w:tcPr>
            <w:tcW w:w="85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F3690" w:rsidRDefault="00A035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1"/>
        <w:gridCol w:w="1485"/>
        <w:gridCol w:w="1749"/>
        <w:gridCol w:w="4806"/>
        <w:gridCol w:w="971"/>
      </w:tblGrid>
      <w:tr w:rsidR="009F36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9F3690" w:rsidRDefault="009F36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F3690" w:rsidRPr="00A035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данного курса является ознакомление студентов с современными методами и технологиями разработки программных сре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с пр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именением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 методов и стандартов и    возможностью применения полученных знаний в будущей профессиональной деятельности.</w:t>
            </w:r>
          </w:p>
        </w:tc>
      </w:tr>
      <w:tr w:rsidR="009F3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F3690" w:rsidRPr="00A035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теоретические знания и практические навыки по проблемам технологии разработки и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использования программных средств вычислительной техники,</w:t>
            </w:r>
          </w:p>
        </w:tc>
      </w:tr>
      <w:tr w:rsidR="009F3690" w:rsidRPr="00A0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оценки качества и повышения надёжности программного обеспечения.</w:t>
            </w:r>
          </w:p>
        </w:tc>
      </w:tr>
      <w:tr w:rsidR="009F3690" w:rsidRPr="00A035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результате изучения курса студенты должны получить представление о современных методах и стандартах применяемых при ра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зработке различных программных средств, а также, овладеть практическими навыками применения полученных знаний.</w:t>
            </w:r>
          </w:p>
        </w:tc>
      </w:tr>
      <w:tr w:rsidR="009F3690" w:rsidRPr="00A0359B">
        <w:trPr>
          <w:trHeight w:hRule="exact" w:val="277"/>
        </w:trPr>
        <w:tc>
          <w:tcPr>
            <w:tcW w:w="766" w:type="dxa"/>
          </w:tcPr>
          <w:p w:rsidR="009F3690" w:rsidRPr="00A0359B" w:rsidRDefault="009F3690"/>
        </w:tc>
        <w:tc>
          <w:tcPr>
            <w:tcW w:w="511" w:type="dxa"/>
          </w:tcPr>
          <w:p w:rsidR="009F3690" w:rsidRPr="00A0359B" w:rsidRDefault="009F3690"/>
        </w:tc>
        <w:tc>
          <w:tcPr>
            <w:tcW w:w="1560" w:type="dxa"/>
          </w:tcPr>
          <w:p w:rsidR="009F3690" w:rsidRPr="00A0359B" w:rsidRDefault="009F3690"/>
        </w:tc>
        <w:tc>
          <w:tcPr>
            <w:tcW w:w="1844" w:type="dxa"/>
          </w:tcPr>
          <w:p w:rsidR="009F3690" w:rsidRPr="00A0359B" w:rsidRDefault="009F3690"/>
        </w:tc>
        <w:tc>
          <w:tcPr>
            <w:tcW w:w="5104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F369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F3690" w:rsidRPr="00A0359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F3690" w:rsidRPr="00A0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успешного освоения дисциплины студент должен иметь базовую подготовку  по дисциплинам:</w:t>
            </w:r>
          </w:p>
        </w:tc>
      </w:tr>
      <w:tr w:rsidR="009F3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9F369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</w:tr>
      <w:tr w:rsidR="009F3690" w:rsidRPr="00A035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F3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систем</w:t>
            </w:r>
          </w:p>
        </w:tc>
      </w:tr>
      <w:tr w:rsidR="009F3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Проектный практикум</w:t>
            </w:r>
          </w:p>
        </w:tc>
      </w:tr>
      <w:tr w:rsidR="009F369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приложений электронной коммерции</w:t>
            </w:r>
          </w:p>
        </w:tc>
      </w:tr>
      <w:tr w:rsidR="009F3690">
        <w:trPr>
          <w:trHeight w:hRule="exact" w:val="277"/>
        </w:trPr>
        <w:tc>
          <w:tcPr>
            <w:tcW w:w="766" w:type="dxa"/>
          </w:tcPr>
          <w:p w:rsidR="009F3690" w:rsidRDefault="009F3690"/>
        </w:tc>
        <w:tc>
          <w:tcPr>
            <w:tcW w:w="511" w:type="dxa"/>
          </w:tcPr>
          <w:p w:rsidR="009F3690" w:rsidRDefault="009F3690"/>
        </w:tc>
        <w:tc>
          <w:tcPr>
            <w:tcW w:w="1560" w:type="dxa"/>
          </w:tcPr>
          <w:p w:rsidR="009F3690" w:rsidRDefault="009F3690"/>
        </w:tc>
        <w:tc>
          <w:tcPr>
            <w:tcW w:w="1844" w:type="dxa"/>
          </w:tcPr>
          <w:p w:rsidR="009F3690" w:rsidRDefault="009F3690"/>
        </w:tc>
        <w:tc>
          <w:tcPr>
            <w:tcW w:w="5104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 w:rsidRPr="00A0359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F3690" w:rsidRPr="00A0359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ПК-20: способностью осуществлять и обосновывать выбор проектных </w:t>
            </w: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решений по видам обеспечения информационных систем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F36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 архитектур информационных систем</w:t>
            </w:r>
          </w:p>
        </w:tc>
      </w:tr>
      <w:tr w:rsidR="009F36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качества информационных систем</w:t>
            </w:r>
          </w:p>
        </w:tc>
      </w:tr>
      <w:tr w:rsidR="009F36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надёжности информационных систем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F36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выявить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архитектуру информационных систем</w:t>
            </w:r>
          </w:p>
        </w:tc>
      </w:tr>
      <w:tr w:rsidR="009F3690" w:rsidRPr="00A035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оценить показатели качества информационных систем</w:t>
            </w:r>
          </w:p>
        </w:tc>
      </w:tr>
      <w:tr w:rsidR="009F3690" w:rsidRPr="00A035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оценить показатели надёжности информационных систем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F3690" w:rsidRPr="00A035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разработки архитектуры информационных систем</w:t>
            </w:r>
          </w:p>
        </w:tc>
      </w:tr>
      <w:tr w:rsidR="009F3690" w:rsidRPr="00A035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 качества информационных систем</w:t>
            </w:r>
          </w:p>
        </w:tc>
      </w:tr>
      <w:tr w:rsidR="009F3690" w:rsidRPr="00A035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оценки надёжности информационных систем</w:t>
            </w:r>
          </w:p>
        </w:tc>
      </w:tr>
      <w:tr w:rsidR="009F3690" w:rsidRPr="00A0359B">
        <w:trPr>
          <w:trHeight w:hRule="exact" w:val="138"/>
        </w:trPr>
        <w:tc>
          <w:tcPr>
            <w:tcW w:w="766" w:type="dxa"/>
          </w:tcPr>
          <w:p w:rsidR="009F3690" w:rsidRPr="00A0359B" w:rsidRDefault="009F3690"/>
        </w:tc>
        <w:tc>
          <w:tcPr>
            <w:tcW w:w="511" w:type="dxa"/>
          </w:tcPr>
          <w:p w:rsidR="009F3690" w:rsidRPr="00A0359B" w:rsidRDefault="009F3690"/>
        </w:tc>
        <w:tc>
          <w:tcPr>
            <w:tcW w:w="1560" w:type="dxa"/>
          </w:tcPr>
          <w:p w:rsidR="009F3690" w:rsidRPr="00A0359B" w:rsidRDefault="009F3690"/>
        </w:tc>
        <w:tc>
          <w:tcPr>
            <w:tcW w:w="1844" w:type="dxa"/>
          </w:tcPr>
          <w:p w:rsidR="009F3690" w:rsidRPr="00A0359B" w:rsidRDefault="009F3690"/>
        </w:tc>
        <w:tc>
          <w:tcPr>
            <w:tcW w:w="5104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F36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F3690" w:rsidRPr="00A0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стандарты в области разработки и оценки качества программных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в(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ПО);</w:t>
            </w:r>
          </w:p>
        </w:tc>
      </w:tr>
      <w:tr w:rsidR="009F3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стадии разработки ПО;</w:t>
            </w:r>
          </w:p>
        </w:tc>
      </w:tr>
      <w:tr w:rsidR="009F3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документирования ПО.</w:t>
            </w:r>
          </w:p>
        </w:tc>
      </w:tr>
      <w:tr w:rsidR="009F36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F3690" w:rsidRPr="00A0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практические задачи стандартизации, сертификации и лицензирования в сфере информатизации;</w:t>
            </w:r>
          </w:p>
        </w:tc>
      </w:tr>
      <w:tr w:rsidR="009F3690" w:rsidRPr="00A0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составлять инструкции по эксплуатации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систем.</w:t>
            </w:r>
          </w:p>
        </w:tc>
      </w:tr>
      <w:tr w:rsidR="009F36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F3690" w:rsidRPr="00A0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сертификации проекта по стандартам качества;</w:t>
            </w:r>
          </w:p>
        </w:tc>
      </w:tr>
      <w:tr w:rsidR="009F3690" w:rsidRPr="00A0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разработки характеристик качества для оценки качества ПО и проведения его оценки.</w:t>
            </w:r>
          </w:p>
        </w:tc>
      </w:tr>
    </w:tbl>
    <w:p w:rsidR="009F3690" w:rsidRPr="00A0359B" w:rsidRDefault="00A0359B">
      <w:pPr>
        <w:rPr>
          <w:sz w:val="0"/>
          <w:szCs w:val="0"/>
        </w:rPr>
      </w:pPr>
      <w:r w:rsidRPr="00A0359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3213"/>
        <w:gridCol w:w="127"/>
        <w:gridCol w:w="837"/>
        <w:gridCol w:w="696"/>
        <w:gridCol w:w="1115"/>
        <w:gridCol w:w="1266"/>
        <w:gridCol w:w="683"/>
        <w:gridCol w:w="398"/>
        <w:gridCol w:w="980"/>
      </w:tblGrid>
      <w:tr w:rsidR="009F369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9F3690" w:rsidRDefault="009F3690"/>
        </w:tc>
        <w:tc>
          <w:tcPr>
            <w:tcW w:w="710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1277" w:type="dxa"/>
          </w:tcPr>
          <w:p w:rsidR="009F3690" w:rsidRDefault="009F3690"/>
        </w:tc>
        <w:tc>
          <w:tcPr>
            <w:tcW w:w="710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И СОДЕРЖАНИЕ </w:t>
            </w: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9F3690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F3690" w:rsidRPr="00A0359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Роль стандартизации, сертификации и лицензирования в процессе информатизации.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Сущность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 информатизации и основные положения государственной политики в сфере информатизации.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процесса информатизации и основные положения государственной политики в сфере информатизации.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 России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 w:rsidRPr="00A0359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Программное обеспечение информационных  систем.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стандартов серии ИСО 9000.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Л3.3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стандартов серии ИСО 9000.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Л3.3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Применение ИСО 9001 при разработке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 Л3.4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Применение ИСО 9001 при разработке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 Л3.4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 w:rsidRPr="00A0359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Стандарты в области обеспечения качества информационных систем.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его классификация.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его классификация.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 пакеты программ (ППП).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 пакеты программ (ППП).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 w:rsidRPr="00A0359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Стандарты, определяющие жизненный цикл </w:t>
            </w:r>
            <w:proofErr w:type="gramStart"/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информаци-онных</w:t>
            </w:r>
            <w:proofErr w:type="gramEnd"/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систем.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 жизненного цикл программного обеспечения.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Л3.4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 жизненного цикл программного обеспечения.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Л1.2Л2.2Л3.4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Стадии разработки ПО,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регламентированных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ГОСТами.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Стадии разработки ПО,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регламентированных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ГОСТами.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 w:rsidRPr="00A0359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Разработка программных средств и информационных технологий.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</w:tbl>
    <w:p w:rsidR="009F3690" w:rsidRPr="00A0359B" w:rsidRDefault="00A0359B">
      <w:pPr>
        <w:rPr>
          <w:sz w:val="0"/>
          <w:szCs w:val="0"/>
        </w:rPr>
      </w:pPr>
      <w:r w:rsidRPr="00A0359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78"/>
        <w:gridCol w:w="133"/>
        <w:gridCol w:w="792"/>
        <w:gridCol w:w="668"/>
        <w:gridCol w:w="1094"/>
        <w:gridCol w:w="1278"/>
        <w:gridCol w:w="668"/>
        <w:gridCol w:w="385"/>
        <w:gridCol w:w="940"/>
      </w:tblGrid>
      <w:tr w:rsidR="009F369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9F3690" w:rsidRDefault="009F3690"/>
        </w:tc>
        <w:tc>
          <w:tcPr>
            <w:tcW w:w="710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1277" w:type="dxa"/>
          </w:tcPr>
          <w:p w:rsidR="009F3690" w:rsidRDefault="009F3690"/>
        </w:tc>
        <w:tc>
          <w:tcPr>
            <w:tcW w:w="710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F369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Программная инженерия как совокупность инженерных методов и средств создания программного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 инженерия как совокупность инженерных методов и средств создания программного обеспечения.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 цикл программного обеспечения.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Л3.3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Качество программных средств.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качества программных средств.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Л3.4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качества программных средств.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Л1.1Л2.1Л3.4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 для жизненного цикла сложных программных средств.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 для жизненного цикла сложных программных средств.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 w:rsidRPr="00A0359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Документирование в процессах жизненного цикла </w:t>
            </w:r>
            <w:proofErr w:type="gramStart"/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информаци-онных</w:t>
            </w:r>
            <w:proofErr w:type="gramEnd"/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систем.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Документация и ее роль в обеспечении качества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стандартов  к программной документации. /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Л1.1Л2.2Л3.4</w:t>
            </w:r>
          </w:p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Итоговый контроль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</w:tr>
      <w:tr w:rsidR="009F3690">
        <w:trPr>
          <w:trHeight w:hRule="exact" w:val="277"/>
        </w:trPr>
        <w:tc>
          <w:tcPr>
            <w:tcW w:w="993" w:type="dxa"/>
          </w:tcPr>
          <w:p w:rsidR="009F3690" w:rsidRDefault="009F3690"/>
        </w:tc>
        <w:tc>
          <w:tcPr>
            <w:tcW w:w="3545" w:type="dxa"/>
          </w:tcPr>
          <w:p w:rsidR="009F3690" w:rsidRDefault="009F3690"/>
        </w:tc>
        <w:tc>
          <w:tcPr>
            <w:tcW w:w="143" w:type="dxa"/>
          </w:tcPr>
          <w:p w:rsidR="009F3690" w:rsidRDefault="009F3690"/>
        </w:tc>
        <w:tc>
          <w:tcPr>
            <w:tcW w:w="851" w:type="dxa"/>
          </w:tcPr>
          <w:p w:rsidR="009F3690" w:rsidRDefault="009F3690"/>
        </w:tc>
        <w:tc>
          <w:tcPr>
            <w:tcW w:w="710" w:type="dxa"/>
          </w:tcPr>
          <w:p w:rsidR="009F3690" w:rsidRDefault="009F3690"/>
        </w:tc>
        <w:tc>
          <w:tcPr>
            <w:tcW w:w="1135" w:type="dxa"/>
          </w:tcPr>
          <w:p w:rsidR="009F3690" w:rsidRDefault="009F3690"/>
        </w:tc>
        <w:tc>
          <w:tcPr>
            <w:tcW w:w="1277" w:type="dxa"/>
          </w:tcPr>
          <w:p w:rsidR="009F3690" w:rsidRDefault="009F3690"/>
        </w:tc>
        <w:tc>
          <w:tcPr>
            <w:tcW w:w="710" w:type="dxa"/>
          </w:tcPr>
          <w:p w:rsidR="009F3690" w:rsidRDefault="009F3690"/>
        </w:tc>
        <w:tc>
          <w:tcPr>
            <w:tcW w:w="426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F3690" w:rsidRPr="00A0359B">
        <w:trPr>
          <w:trHeight w:hRule="exact" w:val="577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Основные понятия качества программных средств.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Ресурсы для жизненного цикла сложных программных средств.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Стандарты, регламентирующие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качество программных средств.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Характеристики качества баз данных.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Модели оценки характеристик качества и надежности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Документация и ее роль в обеспечении качества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Требования стандартов  к программной документации.</w:t>
            </w:r>
          </w:p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 Методы документировани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ПО.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Сущность процесса информатизации.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Информатизация России..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Рынок программных средств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..</w:t>
            </w:r>
            <w:proofErr w:type="gramEnd"/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Основные задачи стандартизации, сертификации и лицензирования в сфере информатизации.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Сертификация средств информатизации в Российской Федерации.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Основные понятия и термины в области сертификации.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Лицензирование деятельности в сфере информатизации.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его классификация.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Прикладные пакеты программ (ППП).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Программные средства и продукты.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Основные положения стандартов серии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ИСО 9000.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Применение ИСО 9001 при разработке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Показатели качества ПО в ГОСТ 28195 и ГОСТ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ИСО/МЭК 9126.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Модели и метрики оценки качества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Модели жизненного цикл программного обеспечения.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Стадии разработки ПО,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регламентированных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ГОСТами.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Жизненный цикл разработки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повышенными требованиями к безопасности системы.</w:t>
            </w:r>
          </w:p>
        </w:tc>
      </w:tr>
    </w:tbl>
    <w:p w:rsidR="009F3690" w:rsidRPr="00A0359B" w:rsidRDefault="00A0359B">
      <w:pPr>
        <w:rPr>
          <w:sz w:val="0"/>
          <w:szCs w:val="0"/>
        </w:rPr>
      </w:pPr>
      <w:r w:rsidRPr="00A0359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8"/>
        <w:gridCol w:w="1852"/>
        <w:gridCol w:w="3127"/>
        <w:gridCol w:w="1681"/>
        <w:gridCol w:w="993"/>
      </w:tblGrid>
      <w:tr w:rsidR="009F369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F3690" w:rsidRPr="00A0359B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Процессы жизненного цикла разработки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Сравнительный анализ рассмотренных жизненных циклов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Программная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инженерия как совокупность инженерных методов и средств создания программного обеспечения.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 Понятие метода и технологии проектирования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Сущность структурного подхода.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Моделирование потоков данных (процессов).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Моделирование данных.</w:t>
            </w:r>
          </w:p>
          <w:p w:rsidR="009F3690" w:rsidRPr="00A0359B" w:rsidRDefault="009F3690">
            <w:pPr>
              <w:spacing w:after="0" w:line="240" w:lineRule="auto"/>
              <w:rPr>
                <w:sz w:val="19"/>
                <w:szCs w:val="19"/>
              </w:rPr>
            </w:pP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контрольной работы: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диаграмм целей и окружения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собеседование, контрольная работа</w:t>
            </w:r>
          </w:p>
        </w:tc>
      </w:tr>
      <w:tr w:rsidR="009F3690">
        <w:trPr>
          <w:trHeight w:hRule="exact" w:val="277"/>
        </w:trPr>
        <w:tc>
          <w:tcPr>
            <w:tcW w:w="710" w:type="dxa"/>
          </w:tcPr>
          <w:p w:rsidR="009F3690" w:rsidRDefault="009F3690"/>
        </w:tc>
        <w:tc>
          <w:tcPr>
            <w:tcW w:w="1986" w:type="dxa"/>
          </w:tcPr>
          <w:p w:rsidR="009F3690" w:rsidRDefault="009F3690"/>
        </w:tc>
        <w:tc>
          <w:tcPr>
            <w:tcW w:w="1986" w:type="dxa"/>
          </w:tcPr>
          <w:p w:rsidR="009F3690" w:rsidRDefault="009F3690"/>
        </w:tc>
        <w:tc>
          <w:tcPr>
            <w:tcW w:w="3403" w:type="dxa"/>
          </w:tcPr>
          <w:p w:rsidR="009F3690" w:rsidRDefault="009F3690"/>
        </w:tc>
        <w:tc>
          <w:tcPr>
            <w:tcW w:w="1702" w:type="dxa"/>
          </w:tcPr>
          <w:p w:rsidR="009F3690" w:rsidRDefault="009F3690"/>
        </w:tc>
        <w:tc>
          <w:tcPr>
            <w:tcW w:w="993" w:type="dxa"/>
          </w:tcPr>
          <w:p w:rsidR="009F3690" w:rsidRDefault="009F3690"/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</w:t>
            </w: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УЧЕБНО-МЕТОДИЧЕСКОЕ И ИНФОРМАЦИОННОЕ ОБЕСПЕЧЕНИЕ ДИСЦИПЛИНЫ (МОДУЛЯ)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F36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F36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Шандриков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Стандартизация и сертификация программного обеспечения: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2014, http://biblioclub.ru/index.php? page=book&amp;id=463678</w:t>
            </w:r>
          </w:p>
        </w:tc>
      </w:tr>
      <w:tr w:rsidR="009F3690" w:rsidRPr="00A0359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Долженко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информационными системами: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Интерне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 Информационных Технологий,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=233759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F36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F3690" w:rsidRPr="00A0359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Крылова Г.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стандартизации, сертификации, метрологии: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=114433</w:t>
            </w:r>
          </w:p>
        </w:tc>
      </w:tr>
      <w:tr w:rsidR="009F36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Перемитина Т.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качеством программных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Эль Контент, 2011, http://biblioclub.ru/index.php? page=book&amp;id=208689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F36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F36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Казачек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Стандартизация разработки программного обеспечения: Методические рекомендации по выполнению курсовой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2012</w:t>
            </w:r>
          </w:p>
        </w:tc>
      </w:tr>
      <w:tr w:rsidR="009F3690" w:rsidRPr="00A0359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Стандартизация и сертификация программного обеспечения.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Лекция 1. 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Национальный Открытый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Университет «ИНТУИТ»,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=238475</w:t>
            </w:r>
          </w:p>
        </w:tc>
      </w:tr>
      <w:tr w:rsidR="009F3690" w:rsidRPr="00A0359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9F36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Стандартизация и сертификация программного обеспечения.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Лекция 2. 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Национальный Открытый Университет «ИНТУИТ»,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=238476</w:t>
            </w:r>
          </w:p>
        </w:tc>
      </w:tr>
      <w:tr w:rsidR="009F3690" w:rsidRPr="00A0359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Позднеев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Стандартизация и сертификация программного обеспечения.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Лекция 3. 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Национальный Открытый Университет «ИНТУИТ»,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=238477</w:t>
            </w:r>
          </w:p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</w:t>
            </w: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рмационно-телекоммуникационной сети "Интернет"</w:t>
            </w:r>
          </w:p>
        </w:tc>
      </w:tr>
      <w:tr w:rsidR="009F3690" w:rsidRPr="00A0359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Баранова Е.К.Информационная безопасность и защита информации: учебное пособие</w:t>
            </w:r>
          </w:p>
        </w:tc>
      </w:tr>
      <w:tr w:rsidR="009F3690" w:rsidRPr="00A0359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Богданов, Д.В. Стандартизация жизненного цикла и качества программных средств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учеб.</w:t>
            </w:r>
          </w:p>
        </w:tc>
      </w:tr>
      <w:tr w:rsidR="009F3690" w:rsidRPr="00A0359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Заботина, Н.Н. Проектирование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систем : учеб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 w:rsidR="009F3690" w:rsidRDefault="00A035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9"/>
        <w:gridCol w:w="4767"/>
        <w:gridCol w:w="988"/>
      </w:tblGrid>
      <w:tr w:rsidR="009F369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9F3690" w:rsidRDefault="009F36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F3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 ERwin Data Modeler версии r8</w:t>
            </w:r>
          </w:p>
        </w:tc>
      </w:tr>
      <w:tr w:rsidR="009F3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Autodesk (Autocad, Inventor, Design Review)</w:t>
            </w:r>
          </w:p>
        </w:tc>
      </w:tr>
      <w:tr w:rsidR="009F3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Компас-3D V16</w:t>
            </w:r>
          </w:p>
        </w:tc>
      </w:tr>
      <w:tr w:rsidR="009F36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Oracle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Database 11g</w:t>
            </w:r>
          </w:p>
        </w:tc>
      </w:tr>
      <w:tr w:rsidR="009F3690" w:rsidRPr="00A035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1С</w:t>
            </w:r>
            <w:proofErr w:type="gramStart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8. Комплект для обучения в высших и средних учебных заведениях</w:t>
            </w:r>
          </w:p>
        </w:tc>
      </w:tr>
      <w:tr w:rsidR="009F369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F3690" w:rsidRPr="00A0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Поисковая система</w:t>
            </w:r>
          </w:p>
        </w:tc>
      </w:tr>
      <w:tr w:rsidR="009F3690" w:rsidRPr="00A0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Поисковая система</w:t>
            </w:r>
          </w:p>
        </w:tc>
      </w:tr>
      <w:tr w:rsidR="009F3690" w:rsidRPr="00A0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apple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корпорации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Apple</w:t>
            </w:r>
          </w:p>
        </w:tc>
      </w:tr>
      <w:tr w:rsidR="009F3690" w:rsidRPr="00A0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корпорации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</w:p>
        </w:tc>
      </w:tr>
      <w:tr w:rsidR="009F3690" w:rsidRPr="00A0359B">
        <w:trPr>
          <w:trHeight w:hRule="exact" w:val="277"/>
        </w:trPr>
        <w:tc>
          <w:tcPr>
            <w:tcW w:w="766" w:type="dxa"/>
          </w:tcPr>
          <w:p w:rsidR="009F3690" w:rsidRPr="00A0359B" w:rsidRDefault="009F3690"/>
        </w:tc>
        <w:tc>
          <w:tcPr>
            <w:tcW w:w="3913" w:type="dxa"/>
          </w:tcPr>
          <w:p w:rsidR="009F3690" w:rsidRPr="00A0359B" w:rsidRDefault="009F3690"/>
        </w:tc>
        <w:tc>
          <w:tcPr>
            <w:tcW w:w="5104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F3690" w:rsidRPr="00A035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класса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современной, постоянно обновляемой технической базой, обеспечивающего каждого студента отдельным рабочим местом – комплект базовых устройств персонального компьютера.</w:t>
            </w:r>
          </w:p>
        </w:tc>
      </w:tr>
      <w:tr w:rsidR="009F3690" w:rsidRPr="00A0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персональные компьютеры для студентов, рабочее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 преподавателя.</w:t>
            </w:r>
          </w:p>
        </w:tc>
      </w:tr>
      <w:tr w:rsidR="009F3690" w:rsidRPr="00A035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Default="00A035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интерактивная доска, мультимедийный проектор.</w:t>
            </w:r>
          </w:p>
        </w:tc>
      </w:tr>
      <w:tr w:rsidR="009F3690" w:rsidRPr="00A0359B">
        <w:trPr>
          <w:trHeight w:hRule="exact" w:val="277"/>
        </w:trPr>
        <w:tc>
          <w:tcPr>
            <w:tcW w:w="766" w:type="dxa"/>
          </w:tcPr>
          <w:p w:rsidR="009F3690" w:rsidRPr="00A0359B" w:rsidRDefault="009F3690"/>
        </w:tc>
        <w:tc>
          <w:tcPr>
            <w:tcW w:w="3913" w:type="dxa"/>
          </w:tcPr>
          <w:p w:rsidR="009F3690" w:rsidRPr="00A0359B" w:rsidRDefault="009F3690"/>
        </w:tc>
        <w:tc>
          <w:tcPr>
            <w:tcW w:w="5104" w:type="dxa"/>
          </w:tcPr>
          <w:p w:rsidR="009F3690" w:rsidRPr="00A0359B" w:rsidRDefault="009F3690"/>
        </w:tc>
        <w:tc>
          <w:tcPr>
            <w:tcW w:w="993" w:type="dxa"/>
          </w:tcPr>
          <w:p w:rsidR="009F3690" w:rsidRPr="00A0359B" w:rsidRDefault="009F3690"/>
        </w:tc>
      </w:tr>
      <w:tr w:rsidR="009F3690" w:rsidRPr="00A0359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035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F3690" w:rsidRPr="00A0359B">
        <w:trPr>
          <w:trHeight w:hRule="exact" w:val="553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9F3690" w:rsidRPr="00A0359B" w:rsidRDefault="009F3690">
            <w:pPr>
              <w:spacing w:after="0" w:line="240" w:lineRule="auto"/>
              <w:rPr>
                <w:sz w:val="19"/>
                <w:szCs w:val="19"/>
              </w:rPr>
            </w:pPr>
          </w:p>
          <w:p w:rsidR="009F3690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Бахтиярова Л.Н. 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Интеллектуальные информационные системы. Методические указания по изучению дисциплины для студентов. – Н.Новгород: НГПУ,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 с.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Глузман Р.Л. Архитектура ЭВМ и вычислительных систем. Методические рекомендации для студентов специальности «Информацион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ные системы и технологии». – Н.Новгород: НГПУ, 2010. – 31 с.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Казачек Н.Е. Стандартизация разработки программного обеспечения. Методическе рекомендации по выполнению курсовой работы. – Н.Новгород: НГПУ, 2010. 20 с.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Костылев Д.С. Проектирование локальн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информационной системы организации. Методические указания по выполнению курсовой работы по дисциплине «Локальные информационные системы». – Н.Новгород: НГПУ, 2010. – 25 с.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Поначугин А.В. Проектирование корпоративных информационных систем. Методически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указания к курсовому проекту по дисциплине «Корпоративные информационные системы» – Н.Новгород: НГПУ, 2010. – 20 с.</w:t>
            </w:r>
          </w:p>
          <w:p w:rsidR="009F3690" w:rsidRPr="00A0359B" w:rsidRDefault="009F3690">
            <w:pPr>
              <w:spacing w:after="0" w:line="240" w:lineRule="auto"/>
              <w:rPr>
                <w:sz w:val="19"/>
                <w:szCs w:val="19"/>
              </w:rPr>
            </w:pP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</w:t>
            </w:r>
          </w:p>
          <w:p w:rsidR="009F3690" w:rsidRPr="00A0359B" w:rsidRDefault="009F3690">
            <w:pPr>
              <w:spacing w:after="0" w:line="240" w:lineRule="auto"/>
              <w:rPr>
                <w:sz w:val="19"/>
                <w:szCs w:val="19"/>
              </w:rPr>
            </w:pP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9F3690" w:rsidRPr="00A0359B" w:rsidRDefault="009F3690">
            <w:pPr>
              <w:spacing w:after="0" w:line="240" w:lineRule="auto"/>
              <w:rPr>
                <w:sz w:val="19"/>
                <w:szCs w:val="19"/>
              </w:rPr>
            </w:pP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 сайта Мининского университета «Рейтинговая система оценки качества подготовки студентов»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</w:t>
            </w: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</w:p>
          <w:p w:rsidR="009F3690" w:rsidRPr="00A0359B" w:rsidRDefault="00A0359B">
            <w:pPr>
              <w:spacing w:after="0" w:line="240" w:lineRule="auto"/>
              <w:rPr>
                <w:sz w:val="19"/>
                <w:szCs w:val="19"/>
              </w:rPr>
            </w:pPr>
            <w:r w:rsidRPr="00A03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9F3690" w:rsidRPr="00A0359B" w:rsidRDefault="009F3690"/>
    <w:sectPr w:rsidR="009F3690" w:rsidRPr="00A0359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9F3690"/>
    <w:rsid w:val="00A0359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2720</Words>
  <Characters>15506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ПИМЗ-16_plx_Стандартизация и сертификация в информационных системах_</vt:lpstr>
      <vt:lpstr>Лист1</vt:lpstr>
    </vt:vector>
  </TitlesOfParts>
  <Company/>
  <LinksUpToDate>false</LinksUpToDate>
  <CharactersWithSpaces>18190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ПИМЗ-16_plx_Стандартизация и сертификация в информационных системах_</dc:title>
  <dc:creator>FastReport.NET</dc:creator>
  <cp:lastModifiedBy>Luda</cp:lastModifiedBy>
  <cp:revision>2</cp:revision>
  <dcterms:created xsi:type="dcterms:W3CDTF">2019-08-19T18:14:00Z</dcterms:created>
  <dcterms:modified xsi:type="dcterms:W3CDTF">2019-08-19T18:14:00Z</dcterms:modified>
</cp:coreProperties>
</file>